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568" w:rsidRDefault="004C2568">
      <w:bookmarkStart w:id="0" w:name="_GoBack"/>
      <w:r w:rsidRPr="004C2568">
        <w:drawing>
          <wp:anchor distT="36576" distB="36576" distL="36576" distR="36576" simplePos="0" relativeHeight="251659264" behindDoc="0" locked="0" layoutInCell="1" allowOverlap="1" wp14:anchorId="19452F19" wp14:editId="0E2C8470">
            <wp:simplePos x="0" y="0"/>
            <wp:positionH relativeFrom="column">
              <wp:posOffset>-228600</wp:posOffset>
            </wp:positionH>
            <wp:positionV relativeFrom="paragraph">
              <wp:posOffset>-182245</wp:posOffset>
            </wp:positionV>
            <wp:extent cx="2366645" cy="1157605"/>
            <wp:effectExtent l="0" t="0" r="0" b="4445"/>
            <wp:wrapNone/>
            <wp:docPr id="1" name="Picture 1" descr="NWYS_Logo-New cropped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YS_Logo-New cropped high 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6645" cy="11576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C2568">
        <mc:AlternateContent>
          <mc:Choice Requires="wps">
            <w:drawing>
              <wp:anchor distT="0" distB="0" distL="114300" distR="114300" simplePos="0" relativeHeight="251660288" behindDoc="0" locked="0" layoutInCell="1" allowOverlap="1" wp14:anchorId="4FF4C8CA" wp14:editId="7CC7DC59">
                <wp:simplePos x="0" y="0"/>
                <wp:positionH relativeFrom="column">
                  <wp:posOffset>3729990</wp:posOffset>
                </wp:positionH>
                <wp:positionV relativeFrom="paragraph">
                  <wp:posOffset>-69215</wp:posOffset>
                </wp:positionV>
                <wp:extent cx="3333750" cy="729615"/>
                <wp:effectExtent l="0" t="0" r="1905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729615"/>
                        </a:xfrm>
                        <a:prstGeom prst="rect">
                          <a:avLst/>
                        </a:prstGeom>
                        <a:solidFill>
                          <a:srgbClr val="FFFFFF"/>
                        </a:solidFill>
                        <a:ln w="9525">
                          <a:solidFill>
                            <a:srgbClr val="FFFFFF"/>
                          </a:solidFill>
                          <a:miter lim="800000"/>
                          <a:headEnd/>
                          <a:tailEnd/>
                        </a:ln>
                      </wps:spPr>
                      <wps:txbx>
                        <w:txbxContent>
                          <w:p w:rsidR="004C2568" w:rsidRPr="00BB08AF" w:rsidRDefault="004C2568" w:rsidP="004C2568">
                            <w:pPr>
                              <w:widowControl w:val="0"/>
                              <w:spacing w:after="0"/>
                              <w:jc w:val="right"/>
                            </w:pPr>
                            <w:r w:rsidRPr="00BB08AF">
                              <w:t>1020 North State Street</w:t>
                            </w:r>
                          </w:p>
                          <w:p w:rsidR="004C2568" w:rsidRPr="00BB08AF" w:rsidRDefault="004C2568" w:rsidP="004C2568">
                            <w:pPr>
                              <w:widowControl w:val="0"/>
                              <w:spacing w:after="0"/>
                              <w:jc w:val="right"/>
                            </w:pPr>
                            <w:r w:rsidRPr="00BB08AF">
                              <w:t>Bellingham, WA 98225</w:t>
                            </w:r>
                          </w:p>
                          <w:p w:rsidR="004C2568" w:rsidRPr="00BB08AF" w:rsidRDefault="004C2568" w:rsidP="004C2568">
                            <w:pPr>
                              <w:widowControl w:val="0"/>
                              <w:spacing w:after="0"/>
                              <w:jc w:val="right"/>
                            </w:pPr>
                            <w:proofErr w:type="gramStart"/>
                            <w:r w:rsidRPr="00BB08AF">
                              <w:t>p</w:t>
                            </w:r>
                            <w:proofErr w:type="gramEnd"/>
                            <w:r w:rsidRPr="00BB08AF">
                              <w:t>. (360) 734-9862 f. (360) 734-4720</w:t>
                            </w:r>
                          </w:p>
                          <w:p w:rsidR="004C2568" w:rsidRPr="00BB08AF" w:rsidRDefault="004C2568" w:rsidP="004C2568">
                            <w:pPr>
                              <w:widowControl w:val="0"/>
                              <w:spacing w:after="0"/>
                              <w:jc w:val="right"/>
                            </w:pPr>
                            <w:hyperlink r:id="rId8" w:history="1">
                              <w:r w:rsidRPr="00BB08AF">
                                <w:rPr>
                                  <w:rStyle w:val="BalloonText"/>
                                </w:rPr>
                                <w:t>www.nwys.org</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FF4C8CA" id="_x0000_t202" coordsize="21600,21600" o:spt="202" path="m,l,21600r21600,l21600,xe">
                <v:stroke joinstyle="miter"/>
                <v:path gradientshapeok="t" o:connecttype="rect"/>
              </v:shapetype>
              <v:shape id="Text Box 3" o:spid="_x0000_s1026" type="#_x0000_t202" style="position:absolute;margin-left:293.7pt;margin-top:-5.45pt;width:262.5pt;height:57.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" strokecolor="white">
                <v:textbox style="mso-fit-shape-to-text:t">
                  <w:txbxContent>
                    <w:p w:rsidR="004C2568" w:rsidRPr="00BB08AF" w:rsidRDefault="004C2568" w:rsidP="004C2568">
                      <w:pPr>
                        <w:widowControl w:val="0"/>
                        <w:spacing w:after="0"/>
                        <w:jc w:val="right"/>
                      </w:pPr>
                      <w:r w:rsidRPr="00BB08AF">
                        <w:t>1020 North State Street</w:t>
                      </w:r>
                    </w:p>
                    <w:p w:rsidR="004C2568" w:rsidRPr="00BB08AF" w:rsidRDefault="004C2568" w:rsidP="004C2568">
                      <w:pPr>
                        <w:widowControl w:val="0"/>
                        <w:spacing w:after="0"/>
                        <w:jc w:val="right"/>
                      </w:pPr>
                      <w:r w:rsidRPr="00BB08AF">
                        <w:t>Bellingham, WA 98225</w:t>
                      </w:r>
                    </w:p>
                    <w:p w:rsidR="004C2568" w:rsidRPr="00BB08AF" w:rsidRDefault="004C2568" w:rsidP="004C2568">
                      <w:pPr>
                        <w:widowControl w:val="0"/>
                        <w:spacing w:after="0"/>
                        <w:jc w:val="right"/>
                      </w:pPr>
                      <w:proofErr w:type="gramStart"/>
                      <w:r w:rsidRPr="00BB08AF">
                        <w:t>p</w:t>
                      </w:r>
                      <w:proofErr w:type="gramEnd"/>
                      <w:r w:rsidRPr="00BB08AF">
                        <w:t>. (360) 734-9862 f. (360) 734-4720</w:t>
                      </w:r>
                    </w:p>
                    <w:p w:rsidR="004C2568" w:rsidRPr="00BB08AF" w:rsidRDefault="004C2568" w:rsidP="004C2568">
                      <w:pPr>
                        <w:widowControl w:val="0"/>
                        <w:spacing w:after="0"/>
                        <w:jc w:val="right"/>
                      </w:pPr>
                      <w:hyperlink r:id="rId9" w:history="1">
                        <w:r w:rsidRPr="00BB08AF">
                          <w:rPr>
                            <w:rStyle w:val="BalloonText"/>
                          </w:rPr>
                          <w:t>www.nwys.org</w:t>
                        </w:r>
                      </w:hyperlink>
                    </w:p>
                  </w:txbxContent>
                </v:textbox>
              </v:shape>
            </w:pict>
          </mc:Fallback>
        </mc:AlternateContent>
      </w:r>
      <w:r w:rsidRPr="004C2568">
        <mc:AlternateContent>
          <mc:Choice Requires="wps">
            <w:drawing>
              <wp:anchor distT="0" distB="0" distL="114300" distR="114300" simplePos="0" relativeHeight="251661312" behindDoc="0" locked="0" layoutInCell="1" allowOverlap="1" wp14:anchorId="06DCB2CC" wp14:editId="5BC400E4">
                <wp:simplePos x="0" y="0"/>
                <wp:positionH relativeFrom="column">
                  <wp:posOffset>1031875</wp:posOffset>
                </wp:positionH>
                <wp:positionV relativeFrom="paragraph">
                  <wp:posOffset>805815</wp:posOffset>
                </wp:positionV>
                <wp:extent cx="2758440" cy="3943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C2568" w:rsidRPr="00BB08AF" w:rsidRDefault="004C2568" w:rsidP="004C2568">
                            <w:pPr>
                              <w:widowControl w:val="0"/>
                              <w:rPr>
                                <w:rFonts w:ascii="Cambria" w:hAnsi="Cambria"/>
                                <w:i/>
                                <w:iCs/>
                                <w:sz w:val="28"/>
                                <w:szCs w:val="32"/>
                              </w:rPr>
                            </w:pPr>
                            <w:r w:rsidRPr="00BB08AF">
                              <w:rPr>
                                <w:rFonts w:ascii="Cambria" w:hAnsi="Cambria"/>
                                <w:i/>
                                <w:iCs/>
                                <w:sz w:val="28"/>
                                <w:szCs w:val="32"/>
                              </w:rPr>
                              <w:t xml:space="preserve">Help us grow a human being.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6DCB2CC" id="Text Box 2" o:spid="_x0000_s1027" type="#_x0000_t202" style="position:absolute;margin-left:81.25pt;margin-top:63.45pt;width:217.2pt;height:31.0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" filled="f" stroked="f" strokecolor="white">
                <v:textbox style="mso-fit-shape-to-text:t">
                  <w:txbxContent>
                    <w:p w:rsidR="004C2568" w:rsidRPr="00BB08AF" w:rsidRDefault="004C2568" w:rsidP="004C2568">
                      <w:pPr>
                        <w:widowControl w:val="0"/>
                        <w:rPr>
                          <w:rFonts w:ascii="Cambria" w:hAnsi="Cambria"/>
                          <w:i/>
                          <w:iCs/>
                          <w:sz w:val="28"/>
                          <w:szCs w:val="32"/>
                        </w:rPr>
                      </w:pPr>
                      <w:r w:rsidRPr="00BB08AF">
                        <w:rPr>
                          <w:rFonts w:ascii="Cambria" w:hAnsi="Cambria"/>
                          <w:i/>
                          <w:iCs/>
                          <w:sz w:val="28"/>
                          <w:szCs w:val="32"/>
                        </w:rPr>
                        <w:t xml:space="preserve">Help us grow a human being. </w:t>
                      </w:r>
                    </w:p>
                  </w:txbxContent>
                </v:textbox>
              </v:shape>
            </w:pict>
          </mc:Fallback>
        </mc:AlternateContent>
      </w:r>
      <w:bookmarkEnd w:id="0"/>
    </w:p>
    <w:p w:rsidR="004C2568" w:rsidRPr="004C2568" w:rsidRDefault="004C2568" w:rsidP="004C2568"/>
    <w:p w:rsidR="004C2568" w:rsidRPr="004C2568" w:rsidRDefault="004C2568" w:rsidP="004C2568"/>
    <w:p w:rsidR="004C2568" w:rsidRPr="004C2568" w:rsidRDefault="004C2568" w:rsidP="004C2568"/>
    <w:p w:rsidR="004C2568" w:rsidRDefault="004C2568" w:rsidP="004C2568">
      <w:pPr>
        <w:spacing w:after="0" w:line="240" w:lineRule="auto"/>
      </w:pPr>
    </w:p>
    <w:p w:rsidR="004C2568" w:rsidRPr="004C2568" w:rsidRDefault="004C2568" w:rsidP="004C2568">
      <w:pPr>
        <w:spacing w:after="0" w:line="240" w:lineRule="auto"/>
        <w:rPr>
          <w:rFonts w:eastAsia="Times New Roman" w:cs="Times New Roman"/>
        </w:rPr>
      </w:pPr>
      <w:r w:rsidRPr="004C2568">
        <w:rPr>
          <w:rFonts w:eastAsia="Times New Roman" w:cs="Times New Roman"/>
        </w:rPr>
        <w:t>Greg Winter</w:t>
      </w:r>
    </w:p>
    <w:p w:rsidR="004C2568" w:rsidRPr="004C2568" w:rsidRDefault="004C2568" w:rsidP="004C2568">
      <w:pPr>
        <w:spacing w:after="0" w:line="240" w:lineRule="auto"/>
        <w:rPr>
          <w:rFonts w:eastAsia="Times New Roman" w:cs="Times New Roman"/>
        </w:rPr>
      </w:pPr>
      <w:r w:rsidRPr="004C2568">
        <w:rPr>
          <w:rFonts w:eastAsia="Times New Roman" w:cs="Times New Roman"/>
        </w:rPr>
        <w:t>1111 Cornwall Ave</w:t>
      </w:r>
    </w:p>
    <w:p w:rsidR="004C2568" w:rsidRPr="004C2568" w:rsidRDefault="004C2568" w:rsidP="004C2568">
      <w:pPr>
        <w:spacing w:after="0" w:line="240" w:lineRule="auto"/>
        <w:rPr>
          <w:rFonts w:eastAsia="Times New Roman" w:cs="Times New Roman"/>
        </w:rPr>
      </w:pPr>
      <w:r w:rsidRPr="004C2568">
        <w:rPr>
          <w:rFonts w:eastAsia="Times New Roman" w:cs="Times New Roman"/>
        </w:rPr>
        <w:t>Bellingham, WA 98225</w:t>
      </w:r>
    </w:p>
    <w:p w:rsidR="004C2568" w:rsidRPr="004C2568" w:rsidRDefault="004C2568" w:rsidP="004C2568">
      <w:pPr>
        <w:spacing w:after="0" w:line="240" w:lineRule="auto"/>
        <w:rPr>
          <w:rFonts w:eastAsia="Times New Roman" w:cs="Times New Roman"/>
        </w:rPr>
      </w:pPr>
    </w:p>
    <w:p w:rsidR="004C2568" w:rsidRPr="004C2568" w:rsidRDefault="004C2568" w:rsidP="004C2568">
      <w:pPr>
        <w:rPr>
          <w:rFonts w:cs="Arial"/>
          <w:color w:val="222222"/>
          <w:shd w:val="clear" w:color="auto" w:fill="FFFFFF"/>
        </w:rPr>
      </w:pPr>
      <w:r w:rsidRPr="004C2568">
        <w:rPr>
          <w:rFonts w:eastAsia="Times New Roman" w:cs="Times New Roman"/>
        </w:rPr>
        <w:t>Dear Greg Winter</w:t>
      </w:r>
      <w:r w:rsidRPr="004C2568">
        <w:rPr>
          <w:rFonts w:eastAsia="Times New Roman" w:cs="Times New Roman"/>
        </w:rPr>
        <w:t xml:space="preserve">, </w:t>
      </w:r>
    </w:p>
    <w:p w:rsidR="004C2568" w:rsidRPr="004C2568" w:rsidRDefault="004C2568" w:rsidP="004C2568">
      <w:pPr>
        <w:rPr>
          <w:rFonts w:cs="Arial"/>
          <w:color w:val="222222"/>
          <w:shd w:val="clear" w:color="auto" w:fill="FFFFFF"/>
        </w:rPr>
      </w:pPr>
      <w:r w:rsidRPr="004C2568">
        <w:rPr>
          <w:rFonts w:cs="Arial"/>
          <w:color w:val="222222"/>
          <w:shd w:val="clear" w:color="auto" w:fill="FFFFFF"/>
        </w:rPr>
        <w:t xml:space="preserve">As you know, Northwest Youth Services has launched a search for our next executive director.  We are working with Roam Consulting LLC, a Seattle-based consulting firm, with expertise in leadership transitions and executive search.  Amanda </w:t>
      </w:r>
      <w:proofErr w:type="spellStart"/>
      <w:r w:rsidRPr="004C2568">
        <w:rPr>
          <w:rFonts w:cs="Arial"/>
          <w:color w:val="222222"/>
          <w:shd w:val="clear" w:color="auto" w:fill="FFFFFF"/>
        </w:rPr>
        <w:t>Madorno</w:t>
      </w:r>
      <w:proofErr w:type="spellEnd"/>
      <w:r w:rsidRPr="004C2568">
        <w:rPr>
          <w:rFonts w:cs="Arial"/>
          <w:color w:val="222222"/>
          <w:shd w:val="clear" w:color="auto" w:fill="FFFFFF"/>
        </w:rPr>
        <w:t>, principal consultant, and Jill Sheldon, consulting associate, have completed 28 stakeholder interviews in order to identify the skills and experience, qualities and attributes, most needed in our next leader.</w:t>
      </w:r>
    </w:p>
    <w:p w:rsidR="004C2568" w:rsidRPr="004C2568" w:rsidRDefault="004C2568" w:rsidP="004C2568">
      <w:pPr>
        <w:rPr>
          <w:rFonts w:cs="Arial"/>
          <w:color w:val="222222"/>
          <w:shd w:val="clear" w:color="auto" w:fill="FFFFFF"/>
        </w:rPr>
      </w:pPr>
      <w:r w:rsidRPr="004C2568">
        <w:rPr>
          <w:rFonts w:cs="Arial"/>
          <w:color w:val="222222"/>
          <w:shd w:val="clear" w:color="auto" w:fill="FFFFFF"/>
        </w:rPr>
        <w:t>The culmination of this feedback informs the Position Profile, which we plan to approve at the January board meeting.  Advertising and recruitment start in early February, selection and interviewing in March.  Our goal is to have the new Executive Director on board in April 2019.</w:t>
      </w:r>
    </w:p>
    <w:p w:rsidR="004C2568" w:rsidRPr="004C2568" w:rsidRDefault="004C2568" w:rsidP="004C2568">
      <w:pPr>
        <w:rPr>
          <w:rFonts w:cs="Arial"/>
          <w:color w:val="222222"/>
          <w:shd w:val="clear" w:color="auto" w:fill="FFFFFF"/>
        </w:rPr>
      </w:pPr>
      <w:r w:rsidRPr="004C2568">
        <w:rPr>
          <w:rFonts w:cs="Arial"/>
          <w:color w:val="222222"/>
          <w:shd w:val="clear" w:color="auto" w:fill="FFFFFF"/>
        </w:rPr>
        <w:t>We’ve established an Executive Search Committee, currently comprised of three board members – myself, Lori Nichols and Hollie Brown.  Because collaboration and partnership is so critical to the Executive’s success, we want to round out the Search Committee with two to four community members like yourself.</w:t>
      </w:r>
    </w:p>
    <w:p w:rsidR="004C2568" w:rsidRPr="004C2568" w:rsidRDefault="004C2568" w:rsidP="004C2568">
      <w:pPr>
        <w:spacing w:after="0" w:line="240" w:lineRule="auto"/>
        <w:rPr>
          <w:rFonts w:cs="Arial"/>
          <w:color w:val="222222"/>
          <w:shd w:val="clear" w:color="auto" w:fill="FFFFFF"/>
        </w:rPr>
      </w:pPr>
      <w:r w:rsidRPr="004C2568">
        <w:rPr>
          <w:rFonts w:cs="Arial"/>
          <w:color w:val="222222"/>
          <w:shd w:val="clear" w:color="auto" w:fill="FFFFFF"/>
        </w:rPr>
        <w:t>As a long-standing supporter and valued partner of Northwest Youth Services, we would be delighted and would greatly appreciate your leadership and expertise on the Search Committee.  By participating, you have the opportunity to positively contribute to our efforts by utilizing your network and expertise to assist us in finding the best candidates.  Your participation also ensures the community perspective on who and what we need in our next Executive during a pivotal time for the agency</w:t>
      </w:r>
      <w:bookmarkStart w:id="1" w:name="_Hlk534566172"/>
      <w:r w:rsidRPr="004C2568">
        <w:rPr>
          <w:rFonts w:cs="Arial"/>
          <w:color w:val="222222"/>
          <w:shd w:val="clear" w:color="auto" w:fill="FFFFFF"/>
        </w:rPr>
        <w:t>.</w:t>
      </w:r>
    </w:p>
    <w:p w:rsidR="004C2568" w:rsidRPr="004C2568" w:rsidRDefault="004C2568" w:rsidP="004C2568">
      <w:pPr>
        <w:spacing w:after="0" w:line="240" w:lineRule="auto"/>
        <w:rPr>
          <w:rFonts w:cs="Arial"/>
          <w:color w:val="222222"/>
          <w:shd w:val="clear" w:color="auto" w:fill="FFFFFF"/>
        </w:rPr>
      </w:pPr>
    </w:p>
    <w:bookmarkEnd w:id="1"/>
    <w:p w:rsidR="004C2568" w:rsidRPr="004C2568" w:rsidRDefault="004C2568" w:rsidP="004C2568">
      <w:pPr>
        <w:spacing w:after="0" w:line="240" w:lineRule="auto"/>
        <w:rPr>
          <w:color w:val="000000" w:themeColor="text1"/>
          <w:shd w:val="clear" w:color="auto" w:fill="FFFFFF"/>
        </w:rPr>
      </w:pPr>
      <w:r w:rsidRPr="004C2568">
        <w:rPr>
          <w:color w:val="000000" w:themeColor="text1"/>
        </w:rPr>
        <w:t xml:space="preserve">The Search Committee is charged with </w:t>
      </w:r>
      <w:r w:rsidRPr="004C2568">
        <w:rPr>
          <w:color w:val="000000" w:themeColor="text1"/>
          <w:shd w:val="clear" w:color="auto" w:fill="FFFFFF"/>
        </w:rPr>
        <w:t>identifying, attracting, vetting and recommending a final candidate to the Board of Directors.  With the support of our executive search consultants, we will use your time wisely and effectively.</w:t>
      </w:r>
    </w:p>
    <w:p w:rsidR="004C2568" w:rsidRPr="004C2568" w:rsidRDefault="004C2568" w:rsidP="004C2568">
      <w:pPr>
        <w:spacing w:after="0" w:line="240" w:lineRule="auto"/>
        <w:rPr>
          <w:rFonts w:cs="Arial"/>
          <w:color w:val="222222"/>
          <w:shd w:val="clear" w:color="auto" w:fill="FFFFFF"/>
        </w:rPr>
      </w:pPr>
    </w:p>
    <w:p w:rsidR="004C2568" w:rsidRPr="004C2568" w:rsidRDefault="004C2568" w:rsidP="004C2568">
      <w:pPr>
        <w:pStyle w:val="NormalWeb"/>
        <w:shd w:val="clear" w:color="auto" w:fill="FFFFFF"/>
        <w:spacing w:before="0" w:beforeAutospacing="0" w:after="0" w:afterAutospacing="0"/>
        <w:rPr>
          <w:rFonts w:asciiTheme="minorHAnsi" w:hAnsiTheme="minorHAnsi"/>
          <w:color w:val="000000" w:themeColor="text1"/>
          <w:sz w:val="22"/>
          <w:szCs w:val="22"/>
        </w:rPr>
      </w:pPr>
      <w:r w:rsidRPr="004C2568">
        <w:rPr>
          <w:rFonts w:asciiTheme="minorHAnsi" w:hAnsiTheme="minorHAnsi"/>
          <w:color w:val="000000" w:themeColor="text1"/>
          <w:sz w:val="22"/>
          <w:szCs w:val="22"/>
        </w:rPr>
        <w:t>The bulk of the Committee’s work occurs in March.  We have scheduled three meetings which all Committee members must attend.  We ask that you reserve the total block of time, even though we may finish early, depending on the number of potential candidates.</w:t>
      </w:r>
    </w:p>
    <w:p w:rsidR="004C2568" w:rsidRPr="004C2568" w:rsidRDefault="004C2568" w:rsidP="004C2568">
      <w:pPr>
        <w:pStyle w:val="NormalWeb"/>
        <w:shd w:val="clear" w:color="auto" w:fill="FFFFFF"/>
        <w:spacing w:before="0" w:beforeAutospacing="0" w:after="0" w:afterAutospacing="0"/>
        <w:rPr>
          <w:rFonts w:asciiTheme="minorHAnsi" w:hAnsiTheme="minorHAnsi"/>
          <w:color w:val="000000" w:themeColor="text1"/>
          <w:sz w:val="22"/>
          <w:szCs w:val="22"/>
        </w:rPr>
      </w:pPr>
    </w:p>
    <w:p w:rsidR="004C2568" w:rsidRPr="004C2568" w:rsidRDefault="004C2568" w:rsidP="004C2568">
      <w:pPr>
        <w:spacing w:after="0" w:line="240" w:lineRule="auto"/>
        <w:rPr>
          <w:rFonts w:cstheme="minorHAnsi"/>
        </w:rPr>
      </w:pPr>
      <w:r w:rsidRPr="004C2568">
        <w:rPr>
          <w:rFonts w:cstheme="minorHAnsi"/>
          <w:color w:val="000000" w:themeColor="text1"/>
        </w:rPr>
        <w:t xml:space="preserve">Semi-Finalist Review and Selection, </w:t>
      </w:r>
      <w:bookmarkStart w:id="2" w:name="_Hlk534566361"/>
      <w:r w:rsidRPr="004C2568">
        <w:rPr>
          <w:rFonts w:cstheme="minorHAnsi"/>
          <w:color w:val="000000" w:themeColor="text1"/>
        </w:rPr>
        <w:t xml:space="preserve">March 20, 2019 </w:t>
      </w:r>
      <w:bookmarkEnd w:id="2"/>
      <w:r w:rsidRPr="004C2568">
        <w:rPr>
          <w:rFonts w:cstheme="minorHAnsi"/>
        </w:rPr>
        <w:t>12:00 pm – 5:00 pm.</w:t>
      </w:r>
    </w:p>
    <w:p w:rsidR="004C2568" w:rsidRPr="004C2568" w:rsidRDefault="004C2568" w:rsidP="004C2568">
      <w:pPr>
        <w:pStyle w:val="ListParagraph"/>
        <w:numPr>
          <w:ilvl w:val="0"/>
          <w:numId w:val="1"/>
        </w:numPr>
        <w:rPr>
          <w:rFonts w:cstheme="minorHAnsi"/>
          <w:color w:val="000000" w:themeColor="text1"/>
        </w:rPr>
      </w:pPr>
      <w:r w:rsidRPr="004C2568">
        <w:rPr>
          <w:rFonts w:cstheme="minorHAnsi"/>
          <w:color w:val="000000" w:themeColor="text1"/>
        </w:rPr>
        <w:t>Review 7 to 10 potential semi-finalist candidates, presented by our search consultants</w:t>
      </w:r>
    </w:p>
    <w:p w:rsidR="004C2568" w:rsidRPr="004C2568" w:rsidRDefault="004C2568" w:rsidP="004C2568">
      <w:pPr>
        <w:pStyle w:val="ListParagraph"/>
        <w:numPr>
          <w:ilvl w:val="0"/>
          <w:numId w:val="1"/>
        </w:numPr>
        <w:rPr>
          <w:rFonts w:cstheme="minorHAnsi"/>
          <w:color w:val="000000" w:themeColor="text1"/>
        </w:rPr>
      </w:pPr>
      <w:r w:rsidRPr="004C2568">
        <w:rPr>
          <w:rFonts w:cstheme="minorHAnsi"/>
          <w:color w:val="000000" w:themeColor="text1"/>
        </w:rPr>
        <w:t>Select 4 to 7 semi-finalists to interview.</w:t>
      </w:r>
    </w:p>
    <w:p w:rsidR="004C2568" w:rsidRPr="004C2568" w:rsidRDefault="004C2568" w:rsidP="004C2568">
      <w:pPr>
        <w:pStyle w:val="ListParagraph"/>
        <w:numPr>
          <w:ilvl w:val="0"/>
          <w:numId w:val="1"/>
        </w:numPr>
        <w:rPr>
          <w:rFonts w:cstheme="minorHAnsi"/>
          <w:color w:val="000000" w:themeColor="text1"/>
        </w:rPr>
      </w:pPr>
      <w:r w:rsidRPr="004C2568">
        <w:rPr>
          <w:rFonts w:cstheme="minorHAnsi"/>
          <w:color w:val="000000" w:themeColor="text1"/>
        </w:rPr>
        <w:t>Provide feedback and insight into interview questions for semi-finalists.</w:t>
      </w:r>
    </w:p>
    <w:p w:rsidR="004C2568" w:rsidRPr="004C2568" w:rsidRDefault="004C2568" w:rsidP="004C2568">
      <w:pPr>
        <w:pStyle w:val="ListParagraph"/>
        <w:numPr>
          <w:ilvl w:val="0"/>
          <w:numId w:val="1"/>
        </w:numPr>
        <w:rPr>
          <w:rFonts w:cstheme="minorHAnsi"/>
          <w:color w:val="000000" w:themeColor="text1"/>
        </w:rPr>
      </w:pPr>
      <w:r w:rsidRPr="004C2568">
        <w:rPr>
          <w:rFonts w:cstheme="minorHAnsi"/>
          <w:color w:val="000000" w:themeColor="text1"/>
        </w:rPr>
        <w:t>Determine selection criteria for evaluating candidates.</w:t>
      </w:r>
    </w:p>
    <w:p w:rsidR="004C2568" w:rsidRPr="004C2568" w:rsidRDefault="004C2568" w:rsidP="004C2568">
      <w:pPr>
        <w:spacing w:after="0" w:line="240" w:lineRule="auto"/>
        <w:rPr>
          <w:rFonts w:cstheme="minorHAnsi"/>
          <w:color w:val="000000" w:themeColor="text1"/>
        </w:rPr>
      </w:pPr>
    </w:p>
    <w:p w:rsidR="004C2568" w:rsidRPr="004C2568" w:rsidRDefault="004C2568" w:rsidP="004C2568">
      <w:pPr>
        <w:spacing w:after="0" w:line="240" w:lineRule="auto"/>
        <w:rPr>
          <w:rFonts w:cstheme="minorHAnsi"/>
        </w:rPr>
      </w:pPr>
      <w:r w:rsidRPr="004C2568">
        <w:rPr>
          <w:rFonts w:cstheme="minorHAnsi"/>
          <w:color w:val="000000" w:themeColor="text1"/>
        </w:rPr>
        <w:t>Semi-Finalist Interviews and Finalist Selection, March 27</w:t>
      </w:r>
      <w:r w:rsidRPr="004C2568">
        <w:rPr>
          <w:rFonts w:cstheme="minorHAnsi"/>
        </w:rPr>
        <w:t>, 2019 from 11:00 am – 6:00 pm.</w:t>
      </w:r>
    </w:p>
    <w:p w:rsidR="004C2568" w:rsidRPr="004C2568" w:rsidRDefault="004C2568" w:rsidP="004C2568">
      <w:pPr>
        <w:pStyle w:val="ListParagraph"/>
        <w:numPr>
          <w:ilvl w:val="0"/>
          <w:numId w:val="2"/>
        </w:numPr>
        <w:rPr>
          <w:rFonts w:cstheme="minorHAnsi"/>
        </w:rPr>
      </w:pPr>
      <w:r w:rsidRPr="004C2568">
        <w:rPr>
          <w:rFonts w:cstheme="minorHAnsi"/>
        </w:rPr>
        <w:t>Participate on the interview panel, provide insights into and ranking of candidates.</w:t>
      </w:r>
    </w:p>
    <w:p w:rsidR="004C2568" w:rsidRPr="004C2568" w:rsidRDefault="004C2568" w:rsidP="004C2568">
      <w:pPr>
        <w:pStyle w:val="ListParagraph"/>
        <w:numPr>
          <w:ilvl w:val="0"/>
          <w:numId w:val="2"/>
        </w:numPr>
        <w:rPr>
          <w:rFonts w:cstheme="minorHAnsi"/>
        </w:rPr>
      </w:pPr>
      <w:r w:rsidRPr="004C2568">
        <w:rPr>
          <w:rFonts w:cstheme="minorHAnsi"/>
        </w:rPr>
        <w:t>Select 2 to 3 finalists.</w:t>
      </w:r>
    </w:p>
    <w:p w:rsidR="004C2568" w:rsidRPr="004C2568" w:rsidRDefault="004C2568" w:rsidP="004C2568">
      <w:pPr>
        <w:pStyle w:val="ListParagraph"/>
        <w:numPr>
          <w:ilvl w:val="0"/>
          <w:numId w:val="2"/>
        </w:numPr>
        <w:rPr>
          <w:rFonts w:cstheme="minorHAnsi"/>
        </w:rPr>
      </w:pPr>
      <w:r w:rsidRPr="004C2568">
        <w:rPr>
          <w:rFonts w:cstheme="minorHAnsi"/>
        </w:rPr>
        <w:t>Provide feedback and insight into interview questions for finalists.</w:t>
      </w:r>
    </w:p>
    <w:p w:rsidR="004C2568" w:rsidRPr="004C2568" w:rsidRDefault="004C2568" w:rsidP="004C2568">
      <w:pPr>
        <w:pStyle w:val="ListParagraph"/>
        <w:numPr>
          <w:ilvl w:val="0"/>
          <w:numId w:val="2"/>
        </w:numPr>
        <w:rPr>
          <w:rFonts w:cstheme="minorHAnsi"/>
        </w:rPr>
      </w:pPr>
      <w:r w:rsidRPr="004C2568">
        <w:rPr>
          <w:rFonts w:cstheme="minorHAnsi"/>
        </w:rPr>
        <w:t>Review plans and provide input for Finalist Day:  meet and greet(s) and key guests, get-to-know-the-area activities, etc.</w:t>
      </w:r>
    </w:p>
    <w:p w:rsidR="004C2568" w:rsidRPr="004C2568" w:rsidRDefault="004C2568" w:rsidP="004C2568">
      <w:pPr>
        <w:spacing w:after="0" w:line="240" w:lineRule="auto"/>
        <w:rPr>
          <w:rFonts w:cstheme="minorHAnsi"/>
        </w:rPr>
      </w:pPr>
    </w:p>
    <w:p w:rsidR="004C2568" w:rsidRPr="004C2568" w:rsidRDefault="004C2568" w:rsidP="004C2568">
      <w:pPr>
        <w:spacing w:after="0" w:line="240" w:lineRule="auto"/>
        <w:rPr>
          <w:rFonts w:cstheme="minorHAnsi"/>
        </w:rPr>
      </w:pPr>
    </w:p>
    <w:p w:rsidR="004C2568" w:rsidRPr="004C2568" w:rsidRDefault="004C2568" w:rsidP="004C2568">
      <w:pPr>
        <w:spacing w:after="0" w:line="240" w:lineRule="auto"/>
        <w:rPr>
          <w:rFonts w:cstheme="minorHAnsi"/>
        </w:rPr>
      </w:pPr>
    </w:p>
    <w:p w:rsidR="004C2568" w:rsidRPr="004C2568" w:rsidRDefault="004C2568" w:rsidP="004C2568">
      <w:pPr>
        <w:spacing w:after="0" w:line="240" w:lineRule="auto"/>
        <w:rPr>
          <w:rFonts w:cstheme="minorHAnsi"/>
        </w:rPr>
      </w:pPr>
      <w:r w:rsidRPr="004C2568">
        <w:rPr>
          <w:rFonts w:cstheme="minorHAnsi"/>
        </w:rPr>
        <w:t>Finalist Day:  April 10, 2019 from 8:00 am – 6:00 pm.</w:t>
      </w:r>
    </w:p>
    <w:p w:rsidR="004C2568" w:rsidRPr="004C2568" w:rsidRDefault="004C2568" w:rsidP="004C2568">
      <w:pPr>
        <w:pStyle w:val="ListParagraph"/>
        <w:numPr>
          <w:ilvl w:val="0"/>
          <w:numId w:val="3"/>
        </w:numPr>
        <w:rPr>
          <w:rFonts w:cstheme="minorHAnsi"/>
          <w:color w:val="000000" w:themeColor="text1"/>
        </w:rPr>
      </w:pPr>
      <w:r w:rsidRPr="004C2568">
        <w:rPr>
          <w:rFonts w:cstheme="minorHAnsi"/>
          <w:color w:val="000000" w:themeColor="text1"/>
        </w:rPr>
        <w:t>Participate on the interview panel, provide insights into and ranking of candidates.</w:t>
      </w:r>
    </w:p>
    <w:p w:rsidR="004C2568" w:rsidRPr="004C2568" w:rsidRDefault="004C2568" w:rsidP="004C2568">
      <w:pPr>
        <w:pStyle w:val="ListParagraph"/>
        <w:numPr>
          <w:ilvl w:val="0"/>
          <w:numId w:val="3"/>
        </w:numPr>
        <w:rPr>
          <w:rFonts w:cstheme="minorHAnsi"/>
          <w:color w:val="000000" w:themeColor="text1"/>
        </w:rPr>
      </w:pPr>
      <w:r w:rsidRPr="004C2568">
        <w:rPr>
          <w:rFonts w:cstheme="minorHAnsi"/>
          <w:color w:val="000000" w:themeColor="text1"/>
        </w:rPr>
        <w:t>As appropriate participate in other finalist day activities, e.g., introducing candidates to key people, attend meet and greet(s) and observe candidates, etc.</w:t>
      </w:r>
    </w:p>
    <w:p w:rsidR="004C2568" w:rsidRPr="004C2568" w:rsidRDefault="004C2568" w:rsidP="004C2568">
      <w:pPr>
        <w:pStyle w:val="ListParagraph"/>
        <w:numPr>
          <w:ilvl w:val="0"/>
          <w:numId w:val="3"/>
        </w:numPr>
        <w:rPr>
          <w:rFonts w:cstheme="minorHAnsi"/>
          <w:color w:val="000000" w:themeColor="text1"/>
        </w:rPr>
      </w:pPr>
      <w:r w:rsidRPr="004C2568">
        <w:rPr>
          <w:rFonts w:cstheme="minorHAnsi"/>
          <w:color w:val="000000" w:themeColor="text1"/>
        </w:rPr>
        <w:t>Attend final session, incorporating feedback and observations from other stakeholders, and formulate hiring recommendation to Board of Directors.</w:t>
      </w:r>
    </w:p>
    <w:p w:rsidR="004C2568" w:rsidRPr="004C2568" w:rsidRDefault="004C2568" w:rsidP="004C2568">
      <w:pPr>
        <w:spacing w:after="0" w:line="240" w:lineRule="auto"/>
        <w:rPr>
          <w:rFonts w:eastAsia="Times New Roman" w:cs="Times New Roman"/>
        </w:rPr>
      </w:pPr>
    </w:p>
    <w:p w:rsidR="004C2568" w:rsidRPr="004C2568" w:rsidRDefault="004C2568" w:rsidP="004C2568">
      <w:pPr>
        <w:spacing w:after="0" w:line="240" w:lineRule="auto"/>
        <w:rPr>
          <w:rFonts w:eastAsia="Times New Roman" w:cs="Times New Roman"/>
        </w:rPr>
      </w:pPr>
      <w:r w:rsidRPr="004C2568">
        <w:rPr>
          <w:rFonts w:eastAsia="Times New Roman" w:cs="Times New Roman"/>
        </w:rPr>
        <w:t>We know that our executive search will only benefit from you insights and expertise.  I hope that you will be able to accept and serve in this capacity.</w:t>
      </w:r>
    </w:p>
    <w:p w:rsidR="004C2568" w:rsidRPr="004C2568" w:rsidRDefault="004C2568" w:rsidP="004C2568">
      <w:pPr>
        <w:spacing w:after="0" w:line="240" w:lineRule="auto"/>
        <w:rPr>
          <w:rFonts w:eastAsia="Times New Roman" w:cs="Times New Roman"/>
        </w:rPr>
      </w:pPr>
    </w:p>
    <w:p w:rsidR="004C2568" w:rsidRPr="004C2568" w:rsidRDefault="004C2568" w:rsidP="004C2568">
      <w:pPr>
        <w:spacing w:after="0" w:line="240" w:lineRule="auto"/>
        <w:rPr>
          <w:color w:val="000000" w:themeColor="text1"/>
        </w:rPr>
      </w:pPr>
      <w:r w:rsidRPr="004C2568">
        <w:rPr>
          <w:color w:val="000000" w:themeColor="text1"/>
        </w:rPr>
        <w:t>Sincerely,</w:t>
      </w:r>
    </w:p>
    <w:p w:rsidR="004C2568" w:rsidRPr="004C2568" w:rsidRDefault="004C2568" w:rsidP="004C2568">
      <w:pPr>
        <w:spacing w:after="0" w:line="240" w:lineRule="auto"/>
        <w:rPr>
          <w:color w:val="000000" w:themeColor="text1"/>
        </w:rPr>
      </w:pPr>
    </w:p>
    <w:p w:rsidR="004C2568" w:rsidRPr="004C2568" w:rsidRDefault="004C2568" w:rsidP="004C2568">
      <w:pPr>
        <w:spacing w:after="0" w:line="240" w:lineRule="auto"/>
        <w:rPr>
          <w:color w:val="000000" w:themeColor="text1"/>
        </w:rPr>
      </w:pPr>
    </w:p>
    <w:p w:rsidR="004C2568" w:rsidRPr="004C2568" w:rsidRDefault="004C2568" w:rsidP="004C2568">
      <w:pPr>
        <w:spacing w:after="0" w:line="240" w:lineRule="auto"/>
        <w:rPr>
          <w:color w:val="000000" w:themeColor="text1"/>
        </w:rPr>
      </w:pPr>
    </w:p>
    <w:p w:rsidR="004C2568" w:rsidRPr="004C2568" w:rsidRDefault="004C2568" w:rsidP="004C2568">
      <w:pPr>
        <w:spacing w:after="0" w:line="240" w:lineRule="auto"/>
        <w:rPr>
          <w:color w:val="000000" w:themeColor="text1"/>
        </w:rPr>
      </w:pPr>
    </w:p>
    <w:p w:rsidR="004C2568" w:rsidRPr="004C2568" w:rsidRDefault="004C2568" w:rsidP="004C2568">
      <w:pPr>
        <w:spacing w:after="0" w:line="240" w:lineRule="auto"/>
        <w:rPr>
          <w:color w:val="000000" w:themeColor="text1"/>
        </w:rPr>
      </w:pPr>
      <w:r w:rsidRPr="004C2568">
        <w:rPr>
          <w:color w:val="000000" w:themeColor="text1"/>
        </w:rPr>
        <w:t xml:space="preserve">Ellie </w:t>
      </w:r>
      <w:proofErr w:type="spellStart"/>
      <w:r w:rsidRPr="004C2568">
        <w:rPr>
          <w:color w:val="000000" w:themeColor="text1"/>
        </w:rPr>
        <w:t>Posel</w:t>
      </w:r>
      <w:proofErr w:type="spellEnd"/>
    </w:p>
    <w:p w:rsidR="004C2568" w:rsidRPr="004C2568" w:rsidRDefault="004C2568" w:rsidP="004C2568">
      <w:pPr>
        <w:spacing w:after="0" w:line="240" w:lineRule="auto"/>
        <w:rPr>
          <w:color w:val="000000" w:themeColor="text1"/>
        </w:rPr>
      </w:pPr>
      <w:r w:rsidRPr="004C2568">
        <w:rPr>
          <w:color w:val="000000" w:themeColor="text1"/>
        </w:rPr>
        <w:t>Board Chair and Chair of the Executive search Committee</w:t>
      </w:r>
    </w:p>
    <w:p w:rsidR="004C2568" w:rsidRPr="004C2568" w:rsidRDefault="004C2568" w:rsidP="004C2568">
      <w:pPr>
        <w:rPr>
          <w:color w:val="000000" w:themeColor="text1"/>
        </w:rPr>
      </w:pPr>
      <w:r w:rsidRPr="004C2568">
        <w:rPr>
          <w:color w:val="000000" w:themeColor="text1"/>
        </w:rPr>
        <w:t>Serving as Community Co-Chair</w:t>
      </w:r>
    </w:p>
    <w:p w:rsidR="004C2568" w:rsidRPr="004C2568" w:rsidRDefault="004C2568" w:rsidP="004C2568">
      <w:pPr>
        <w:rPr>
          <w:color w:val="000000" w:themeColor="text1"/>
        </w:rPr>
      </w:pPr>
      <w:proofErr w:type="spellStart"/>
      <w:r w:rsidRPr="004C2568">
        <w:rPr>
          <w:color w:val="000000" w:themeColor="text1"/>
        </w:rPr>
        <w:t>Enc</w:t>
      </w:r>
      <w:proofErr w:type="spellEnd"/>
      <w:r w:rsidRPr="004C2568">
        <w:rPr>
          <w:color w:val="000000" w:themeColor="text1"/>
        </w:rPr>
        <w:t xml:space="preserve">:  Search Committee Job Description, Search Timeline, Confidentiality Agreement (to be signed and returned to </w:t>
      </w:r>
      <w:proofErr w:type="gramStart"/>
      <w:r w:rsidRPr="004C2568">
        <w:rPr>
          <w:color w:val="000000" w:themeColor="text1"/>
        </w:rPr>
        <w:t>Roam</w:t>
      </w:r>
      <w:proofErr w:type="gramEnd"/>
      <w:r w:rsidRPr="004C2568">
        <w:rPr>
          <w:color w:val="000000" w:themeColor="text1"/>
        </w:rPr>
        <w:t xml:space="preserve"> consulting LLC).</w:t>
      </w:r>
    </w:p>
    <w:p w:rsidR="002C4A63" w:rsidRPr="004C2568" w:rsidRDefault="008F15A2" w:rsidP="004C2568">
      <w:pPr>
        <w:tabs>
          <w:tab w:val="left" w:pos="1095"/>
        </w:tabs>
      </w:pPr>
    </w:p>
    <w:sectPr w:rsidR="002C4A63" w:rsidRPr="004C2568" w:rsidSect="004C2568">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568" w:rsidRDefault="004C2568" w:rsidP="004C2568">
      <w:pPr>
        <w:spacing w:after="0" w:line="240" w:lineRule="auto"/>
      </w:pPr>
      <w:r>
        <w:separator/>
      </w:r>
    </w:p>
  </w:endnote>
  <w:endnote w:type="continuationSeparator" w:id="0">
    <w:p w:rsidR="004C2568" w:rsidRDefault="004C2568" w:rsidP="004C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568" w:rsidRDefault="004C2568">
    <w:pPr>
      <w:pStyle w:val="Footer"/>
    </w:pPr>
    <w:r w:rsidRPr="004C2568">
      <w:drawing>
        <wp:anchor distT="36576" distB="36576" distL="36576" distR="36576" simplePos="0" relativeHeight="251659264" behindDoc="0" locked="0" layoutInCell="1" allowOverlap="1" wp14:anchorId="4AE91EC1" wp14:editId="6C4DA282">
          <wp:simplePos x="0" y="0"/>
          <wp:positionH relativeFrom="column">
            <wp:posOffset>5869940</wp:posOffset>
          </wp:positionH>
          <wp:positionV relativeFrom="paragraph">
            <wp:posOffset>85725</wp:posOffset>
          </wp:positionV>
          <wp:extent cx="981710" cy="335280"/>
          <wp:effectExtent l="0" t="0" r="889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3352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C2568">
      <mc:AlternateContent>
        <mc:Choice Requires="wps">
          <w:drawing>
            <wp:anchor distT="0" distB="0" distL="114300" distR="114300" simplePos="0" relativeHeight="251660288" behindDoc="0" locked="0" layoutInCell="1" allowOverlap="1" wp14:anchorId="7F27953A" wp14:editId="2C94BDE5">
              <wp:simplePos x="0" y="0"/>
              <wp:positionH relativeFrom="column">
                <wp:posOffset>4429125</wp:posOffset>
              </wp:positionH>
              <wp:positionV relativeFrom="paragraph">
                <wp:posOffset>9525</wp:posOffset>
              </wp:positionV>
              <wp:extent cx="1390650" cy="3333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Lst>
                    </wps:spPr>
                    <wps:txbx>
                      <w:txbxContent>
                        <w:p w:rsidR="004C2568" w:rsidRDefault="004C2568" w:rsidP="004C2568">
                          <w:pPr>
                            <w:widowControl w:val="0"/>
                            <w:jc w:val="center"/>
                            <w:rPr>
                              <w:sz w:val="14"/>
                              <w:szCs w:val="14"/>
                            </w:rPr>
                          </w:pPr>
                          <w:r>
                            <w:rPr>
                              <w:sz w:val="14"/>
                              <w:szCs w:val="14"/>
                            </w:rPr>
                            <w:t>A Proud Partner of the United Ways of Whatcom and Skagit Counties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27953A" id="_x0000_t202" coordsize="21600,21600" o:spt="202" path="m,l,21600r21600,l21600,xe">
              <v:stroke joinstyle="miter"/>
              <v:path gradientshapeok="t" o:connecttype="rect"/>
            </v:shapetype>
            <v:shape id="Text Box 6" o:spid="_x0000_s1028" type="#_x0000_t202" style="position:absolute;margin-left:348.75pt;margin-top:.75pt;width:109.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" filled="f" stroked="f" strokecolor="black [0]" insetpen="t">
              <v:textbox inset="2.88pt,2.88pt,2.88pt,2.88pt">
                <w:txbxContent>
                  <w:p w:rsidR="004C2568" w:rsidRDefault="004C2568" w:rsidP="004C2568">
                    <w:pPr>
                      <w:widowControl w:val="0"/>
                      <w:jc w:val="center"/>
                      <w:rPr>
                        <w:sz w:val="14"/>
                        <w:szCs w:val="14"/>
                      </w:rPr>
                    </w:pPr>
                    <w:r>
                      <w:rPr>
                        <w:sz w:val="14"/>
                        <w:szCs w:val="14"/>
                      </w:rPr>
                      <w:t>A Proud Partner of the United Ways of Whatcom and Skagit Counties</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568" w:rsidRDefault="004C2568" w:rsidP="004C2568">
      <w:pPr>
        <w:spacing w:after="0" w:line="240" w:lineRule="auto"/>
      </w:pPr>
      <w:r>
        <w:separator/>
      </w:r>
    </w:p>
  </w:footnote>
  <w:footnote w:type="continuationSeparator" w:id="0">
    <w:p w:rsidR="004C2568" w:rsidRDefault="004C2568" w:rsidP="004C25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12287"/>
    <w:multiLevelType w:val="hybridMultilevel"/>
    <w:tmpl w:val="86BA0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BF0C63"/>
    <w:multiLevelType w:val="hybridMultilevel"/>
    <w:tmpl w:val="AEA8D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9E93FB0"/>
    <w:multiLevelType w:val="hybridMultilevel"/>
    <w:tmpl w:val="EA427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568"/>
    <w:rsid w:val="00163695"/>
    <w:rsid w:val="004C2568"/>
    <w:rsid w:val="008F15A2"/>
    <w:rsid w:val="00F25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73BAAE-A4CF-495A-8E06-3889CE84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256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C2568"/>
    <w:pPr>
      <w:spacing w:after="0" w:line="240" w:lineRule="auto"/>
      <w:ind w:left="720"/>
      <w:contextualSpacing/>
    </w:pPr>
  </w:style>
  <w:style w:type="paragraph" w:styleId="Header">
    <w:name w:val="header"/>
    <w:basedOn w:val="Normal"/>
    <w:link w:val="HeaderChar"/>
    <w:uiPriority w:val="99"/>
    <w:unhideWhenUsed/>
    <w:rsid w:val="004C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568"/>
  </w:style>
  <w:style w:type="paragraph" w:styleId="Footer">
    <w:name w:val="footer"/>
    <w:basedOn w:val="Normal"/>
    <w:link w:val="FooterChar"/>
    <w:uiPriority w:val="99"/>
    <w:unhideWhenUsed/>
    <w:rsid w:val="004C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568"/>
  </w:style>
  <w:style w:type="paragraph" w:styleId="BalloonText">
    <w:name w:val="Balloon Text"/>
    <w:basedOn w:val="Normal"/>
    <w:link w:val="BalloonTextChar"/>
    <w:uiPriority w:val="99"/>
    <w:semiHidden/>
    <w:unhideWhenUsed/>
    <w:rsid w:val="004C2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5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wy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wy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Denessen</dc:creator>
  <cp:keywords/>
  <dc:description/>
  <cp:lastModifiedBy>Sydney Denessen</cp:lastModifiedBy>
  <cp:revision>1</cp:revision>
  <cp:lastPrinted>2019-01-18T16:34:00Z</cp:lastPrinted>
  <dcterms:created xsi:type="dcterms:W3CDTF">2019-01-18T16:30:00Z</dcterms:created>
  <dcterms:modified xsi:type="dcterms:W3CDTF">2019-01-18T18:37:00Z</dcterms:modified>
</cp:coreProperties>
</file>